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02F" w:rsidRPr="00A35539" w:rsidRDefault="00791515">
      <w:pPr>
        <w:pStyle w:val="a7"/>
        <w:jc w:val="center"/>
        <w:rPr>
          <w:b/>
          <w:bCs/>
          <w:lang w:val="en-US"/>
        </w:rPr>
      </w:pPr>
      <w:bookmarkStart w:id="0" w:name="_GoBack"/>
      <w:bookmarkEnd w:id="0"/>
      <w:r w:rsidRPr="00A35539">
        <w:rPr>
          <w:b/>
          <w:bCs/>
          <w:noProof/>
        </w:rPr>
        <w:drawing>
          <wp:inline distT="0" distB="0" distL="0" distR="0" wp14:anchorId="5DE13C34" wp14:editId="24CF84D0">
            <wp:extent cx="552450" cy="654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02F" w:rsidRPr="00A35539" w:rsidRDefault="00FA202F">
      <w:pPr>
        <w:pStyle w:val="a7"/>
        <w:jc w:val="center"/>
        <w:rPr>
          <w:b/>
          <w:bCs/>
          <w:sz w:val="16"/>
          <w:szCs w:val="16"/>
          <w:lang w:val="en-US"/>
        </w:rPr>
      </w:pPr>
    </w:p>
    <w:p w:rsidR="00FA202F" w:rsidRPr="00A35539" w:rsidRDefault="00E679AC">
      <w:pPr>
        <w:pStyle w:val="a7"/>
        <w:jc w:val="center"/>
        <w:rPr>
          <w:b/>
          <w:bCs/>
        </w:rPr>
      </w:pPr>
      <w:r w:rsidRPr="00A35539">
        <w:rPr>
          <w:b/>
          <w:bCs/>
        </w:rPr>
        <w:t>ГУБЕРНАТОР</w:t>
      </w:r>
      <w:r w:rsidR="00680B0B" w:rsidRPr="00A35539">
        <w:rPr>
          <w:b/>
          <w:bCs/>
        </w:rPr>
        <w:t xml:space="preserve"> </w:t>
      </w:r>
      <w:r w:rsidR="00FA202F" w:rsidRPr="00A35539">
        <w:rPr>
          <w:b/>
          <w:bCs/>
        </w:rPr>
        <w:t>НОВОСИБИРСКОЙ ОБЛАСТИ</w:t>
      </w:r>
    </w:p>
    <w:p w:rsidR="00333721" w:rsidRPr="00A35539" w:rsidRDefault="00333721" w:rsidP="00333721">
      <w:pPr>
        <w:jc w:val="center"/>
        <w:rPr>
          <w:b/>
          <w:bCs/>
          <w:sz w:val="36"/>
          <w:szCs w:val="36"/>
        </w:rPr>
      </w:pPr>
    </w:p>
    <w:p w:rsidR="00333721" w:rsidRPr="00A35539" w:rsidRDefault="006D3228" w:rsidP="00333721">
      <w:pPr>
        <w:pStyle w:val="11"/>
        <w:rPr>
          <w:sz w:val="36"/>
          <w:szCs w:val="36"/>
        </w:rPr>
      </w:pPr>
      <w:r w:rsidRPr="00A35539">
        <w:rPr>
          <w:sz w:val="36"/>
          <w:szCs w:val="36"/>
        </w:rPr>
        <w:t>ПОСТАНОВЛ</w:t>
      </w:r>
      <w:r w:rsidR="005E5230" w:rsidRPr="00A35539">
        <w:rPr>
          <w:sz w:val="36"/>
          <w:szCs w:val="36"/>
        </w:rPr>
        <w:t>ЕНИЕ</w:t>
      </w:r>
    </w:p>
    <w:p w:rsidR="00FA202F" w:rsidRPr="00A35539" w:rsidRDefault="00FA202F" w:rsidP="00703664">
      <w:pPr>
        <w:jc w:val="both"/>
        <w:rPr>
          <w:sz w:val="28"/>
          <w:szCs w:val="28"/>
        </w:rPr>
      </w:pPr>
    </w:p>
    <w:p w:rsidR="009C65E4" w:rsidRPr="00A35539" w:rsidRDefault="009C65E4" w:rsidP="00703664">
      <w:pPr>
        <w:jc w:val="both"/>
        <w:rPr>
          <w:sz w:val="28"/>
          <w:szCs w:val="28"/>
        </w:rPr>
      </w:pPr>
    </w:p>
    <w:p w:rsidR="002F699B" w:rsidRPr="00A35539" w:rsidRDefault="004540E7" w:rsidP="006B71F2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12.07.2019  № 176</w:t>
      </w:r>
    </w:p>
    <w:p w:rsidR="006B71F2" w:rsidRPr="00A35539" w:rsidRDefault="006B71F2" w:rsidP="00703664">
      <w:pPr>
        <w:jc w:val="both"/>
        <w:rPr>
          <w:sz w:val="28"/>
          <w:szCs w:val="28"/>
        </w:rPr>
      </w:pPr>
    </w:p>
    <w:p w:rsidR="0020595F" w:rsidRPr="00A35539" w:rsidRDefault="006179C5" w:rsidP="006179C5">
      <w:pPr>
        <w:jc w:val="center"/>
        <w:rPr>
          <w:sz w:val="24"/>
          <w:szCs w:val="24"/>
        </w:rPr>
      </w:pPr>
      <w:r w:rsidRPr="00A35539">
        <w:rPr>
          <w:sz w:val="24"/>
          <w:szCs w:val="24"/>
        </w:rPr>
        <w:t>г. Новосибирск</w:t>
      </w:r>
    </w:p>
    <w:p w:rsidR="00B87CE2" w:rsidRDefault="00B87CE2" w:rsidP="00ED28EF">
      <w:pPr>
        <w:jc w:val="center"/>
        <w:rPr>
          <w:sz w:val="28"/>
          <w:szCs w:val="28"/>
        </w:rPr>
      </w:pPr>
    </w:p>
    <w:p w:rsidR="00D25C98" w:rsidRDefault="00D25C98" w:rsidP="00D25C98">
      <w:pPr>
        <w:widowControl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D25C98">
        <w:rPr>
          <w:bCs/>
          <w:sz w:val="28"/>
          <w:szCs w:val="28"/>
          <w:lang w:eastAsia="en-US"/>
        </w:rPr>
        <w:t xml:space="preserve">Об утверждении </w:t>
      </w:r>
      <w:r w:rsidRPr="00D25C98">
        <w:rPr>
          <w:sz w:val="28"/>
          <w:szCs w:val="28"/>
          <w:lang w:eastAsia="en-US"/>
        </w:rPr>
        <w:t>графика поэтапного равномерного доведения предельного</w:t>
      </w:r>
      <w:r>
        <w:rPr>
          <w:sz w:val="28"/>
          <w:szCs w:val="28"/>
          <w:lang w:eastAsia="en-US"/>
        </w:rPr>
        <w:t> </w:t>
      </w:r>
      <w:r w:rsidRPr="00D25C98">
        <w:rPr>
          <w:sz w:val="28"/>
          <w:szCs w:val="28"/>
          <w:lang w:eastAsia="en-US"/>
        </w:rPr>
        <w:t xml:space="preserve">уровня цены на тепловую энергию (мощность), поставляемую </w:t>
      </w:r>
      <w:r w:rsidRPr="00D25C98">
        <w:rPr>
          <w:color w:val="000000"/>
          <w:sz w:val="28"/>
          <w:szCs w:val="28"/>
          <w:lang w:eastAsia="en-US"/>
        </w:rPr>
        <w:t>обществом с</w:t>
      </w:r>
      <w:r>
        <w:rPr>
          <w:color w:val="000000"/>
          <w:sz w:val="28"/>
          <w:szCs w:val="28"/>
          <w:lang w:eastAsia="en-US"/>
        </w:rPr>
        <w:t xml:space="preserve"> </w:t>
      </w:r>
      <w:r w:rsidRPr="00D25C98">
        <w:rPr>
          <w:color w:val="000000"/>
          <w:sz w:val="28"/>
          <w:szCs w:val="28"/>
          <w:lang w:eastAsia="en-US"/>
        </w:rPr>
        <w:t xml:space="preserve">ограниченной ответственностью «Сибирская тепло-энергетическая компания» </w:t>
      </w:r>
      <w:r w:rsidRPr="00D25C98">
        <w:rPr>
          <w:sz w:val="28"/>
          <w:szCs w:val="28"/>
          <w:lang w:eastAsia="en-US"/>
        </w:rPr>
        <w:t xml:space="preserve">потребителям в ценовой зоне теплоснабжения рабочий поселок Линево </w:t>
      </w:r>
      <w:proofErr w:type="spellStart"/>
      <w:r w:rsidRPr="00D25C98">
        <w:rPr>
          <w:sz w:val="28"/>
          <w:szCs w:val="28"/>
          <w:lang w:eastAsia="en-US"/>
        </w:rPr>
        <w:t>Искитимского</w:t>
      </w:r>
      <w:proofErr w:type="spellEnd"/>
      <w:r w:rsidRPr="00D25C98">
        <w:rPr>
          <w:sz w:val="28"/>
          <w:szCs w:val="28"/>
          <w:lang w:eastAsia="en-US"/>
        </w:rPr>
        <w:t xml:space="preserve"> района Новосибирской области, до уровня, определяемого в</w:t>
      </w:r>
      <w:r>
        <w:rPr>
          <w:sz w:val="28"/>
          <w:szCs w:val="28"/>
          <w:lang w:eastAsia="en-US"/>
        </w:rPr>
        <w:t> </w:t>
      </w:r>
      <w:r w:rsidRPr="00D25C98">
        <w:rPr>
          <w:sz w:val="28"/>
          <w:szCs w:val="28"/>
          <w:lang w:eastAsia="en-US"/>
        </w:rPr>
        <w:t>соответствии с Правилами определения в ценовых зонах теплоснабжения предельного уровня цены на тепловую энергию (мощность), включая правила индексации предельного уровня цены на тепловую</w:t>
      </w:r>
      <w:proofErr w:type="gramEnd"/>
      <w:r w:rsidRPr="00D25C98">
        <w:rPr>
          <w:sz w:val="28"/>
          <w:szCs w:val="28"/>
          <w:lang w:eastAsia="en-US"/>
        </w:rPr>
        <w:t xml:space="preserve"> энергию (мощность), </w:t>
      </w:r>
      <w:proofErr w:type="gramStart"/>
      <w:r w:rsidRPr="00D25C98">
        <w:rPr>
          <w:sz w:val="28"/>
          <w:szCs w:val="28"/>
          <w:lang w:eastAsia="en-US"/>
        </w:rPr>
        <w:t>утвержденными</w:t>
      </w:r>
      <w:proofErr w:type="gramEnd"/>
      <w:r w:rsidRPr="00D25C98">
        <w:rPr>
          <w:sz w:val="28"/>
          <w:szCs w:val="28"/>
          <w:lang w:eastAsia="en-US"/>
        </w:rPr>
        <w:t xml:space="preserve"> постановлением Правительства Российской Федерации от 15.12.2017 №</w:t>
      </w:r>
      <w:r w:rsidRPr="00D25C98">
        <w:rPr>
          <w:rFonts w:eastAsia="Calibri"/>
          <w:sz w:val="28"/>
          <w:szCs w:val="28"/>
          <w:lang w:eastAsia="en-US"/>
        </w:rPr>
        <w:t> </w:t>
      </w:r>
      <w:r w:rsidRPr="00D25C98">
        <w:rPr>
          <w:sz w:val="28"/>
          <w:szCs w:val="28"/>
          <w:lang w:eastAsia="en-US"/>
        </w:rPr>
        <w:t>1562 «</w:t>
      </w:r>
      <w:r w:rsidRPr="00D25C98">
        <w:rPr>
          <w:rFonts w:eastAsia="Calibri"/>
          <w:sz w:val="28"/>
          <w:szCs w:val="28"/>
          <w:lang w:eastAsia="en-US"/>
        </w:rPr>
        <w:t xml:space="preserve">Об определении в ценовых зонах теплоснабжения предельного уровня цены на тепловую энергию (мощность), включая </w:t>
      </w:r>
    </w:p>
    <w:p w:rsidR="00D25C98" w:rsidRDefault="00D25C98" w:rsidP="00D25C98">
      <w:pPr>
        <w:widowControl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D25C98">
        <w:rPr>
          <w:rFonts w:eastAsia="Calibri"/>
          <w:sz w:val="28"/>
          <w:szCs w:val="28"/>
          <w:lang w:eastAsia="en-US"/>
        </w:rPr>
        <w:t>индексацию предельного уровня цены на тепловую энергию (мощность), и</w:t>
      </w:r>
      <w:r>
        <w:rPr>
          <w:rFonts w:eastAsia="Calibri"/>
          <w:sz w:val="28"/>
          <w:szCs w:val="28"/>
          <w:lang w:eastAsia="en-US"/>
        </w:rPr>
        <w:t> </w:t>
      </w:r>
      <w:r w:rsidRPr="00D25C98">
        <w:rPr>
          <w:rFonts w:eastAsia="Calibri"/>
          <w:sz w:val="28"/>
          <w:szCs w:val="28"/>
          <w:lang w:eastAsia="en-US"/>
        </w:rPr>
        <w:t xml:space="preserve">технико-экономических параметров работы котельных и тепловых сетей, </w:t>
      </w:r>
    </w:p>
    <w:p w:rsidR="00D25C98" w:rsidRPr="00D25C98" w:rsidRDefault="00D25C98" w:rsidP="00D25C98">
      <w:pPr>
        <w:widowControl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proofErr w:type="gramStart"/>
      <w:r w:rsidRPr="00D25C98">
        <w:rPr>
          <w:rFonts w:eastAsia="Calibri"/>
          <w:sz w:val="28"/>
          <w:szCs w:val="28"/>
          <w:lang w:eastAsia="en-US"/>
        </w:rPr>
        <w:t>используемых</w:t>
      </w:r>
      <w:proofErr w:type="gramEnd"/>
      <w:r w:rsidRPr="00D25C98">
        <w:rPr>
          <w:rFonts w:eastAsia="Calibri"/>
          <w:sz w:val="28"/>
          <w:szCs w:val="28"/>
          <w:lang w:eastAsia="en-US"/>
        </w:rPr>
        <w:t xml:space="preserve"> для расчета предельного уровня цены на тепловую энергию (мощность)</w:t>
      </w:r>
      <w:r w:rsidRPr="00D25C98">
        <w:rPr>
          <w:sz w:val="28"/>
          <w:szCs w:val="28"/>
          <w:lang w:eastAsia="en-US"/>
        </w:rPr>
        <w:t>», на 2019-2024 годы</w:t>
      </w:r>
    </w:p>
    <w:p w:rsidR="00D25C98" w:rsidRPr="00D25C98" w:rsidRDefault="00D25C98" w:rsidP="00D25C98">
      <w:pPr>
        <w:widowControl w:val="0"/>
        <w:jc w:val="center"/>
        <w:rPr>
          <w:sz w:val="28"/>
          <w:szCs w:val="28"/>
        </w:rPr>
      </w:pPr>
    </w:p>
    <w:p w:rsidR="00D25C98" w:rsidRPr="00D25C98" w:rsidRDefault="00D25C98" w:rsidP="00D25C98">
      <w:pPr>
        <w:widowControl w:val="0"/>
        <w:jc w:val="center"/>
        <w:rPr>
          <w:sz w:val="28"/>
          <w:szCs w:val="28"/>
        </w:rPr>
      </w:pPr>
    </w:p>
    <w:p w:rsidR="00D25C98" w:rsidRPr="00D25C98" w:rsidRDefault="00D25C98" w:rsidP="00D25C98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D25C98">
        <w:rPr>
          <w:rFonts w:eastAsia="Calibri"/>
          <w:sz w:val="28"/>
          <w:szCs w:val="28"/>
          <w:lang w:eastAsia="en-US"/>
        </w:rPr>
        <w:t xml:space="preserve">На основании Федерального закона от 27.07.2010 № 190-ФЗ «О теплоснабжении», </w:t>
      </w:r>
      <w:r w:rsidRPr="00D25C98">
        <w:rPr>
          <w:sz w:val="28"/>
          <w:szCs w:val="28"/>
          <w:lang w:eastAsia="en-US"/>
        </w:rPr>
        <w:t>постановления Правительства Российской Федерации от 15.12.2017 №</w:t>
      </w:r>
      <w:r w:rsidRPr="00D25C98">
        <w:rPr>
          <w:rFonts w:eastAsia="Calibri"/>
          <w:sz w:val="28"/>
          <w:szCs w:val="28"/>
          <w:lang w:eastAsia="en-US"/>
        </w:rPr>
        <w:t> </w:t>
      </w:r>
      <w:r w:rsidRPr="00D25C98">
        <w:rPr>
          <w:sz w:val="28"/>
          <w:szCs w:val="28"/>
          <w:lang w:eastAsia="en-US"/>
        </w:rPr>
        <w:t>1562 «</w:t>
      </w:r>
      <w:r w:rsidRPr="00D25C98">
        <w:rPr>
          <w:rFonts w:eastAsia="Calibri"/>
          <w:sz w:val="28"/>
          <w:szCs w:val="28"/>
          <w:lang w:eastAsia="en-US"/>
        </w:rPr>
        <w:t>Об определении в ценовых зонах теплоснабжения предельного уровня цены на тепловую энергию (мощность), включая индексацию предельного уровня цены на тепловую энергию (мощность), и технико-экономических параметров работы котельных и тепловых сетей, используемых для расчета предельного уровня цены на тепловую энергию (мощность)</w:t>
      </w:r>
      <w:r w:rsidRPr="00D25C98">
        <w:rPr>
          <w:sz w:val="28"/>
          <w:szCs w:val="28"/>
          <w:lang w:eastAsia="en-US"/>
        </w:rPr>
        <w:t>», постановления Правительства Российской Федерации</w:t>
      </w:r>
      <w:proofErr w:type="gramEnd"/>
      <w:r w:rsidRPr="00D25C98">
        <w:rPr>
          <w:sz w:val="28"/>
          <w:szCs w:val="28"/>
          <w:lang w:eastAsia="en-US"/>
        </w:rPr>
        <w:t xml:space="preserve"> от 23.07.2018 № 860 «Об отдельных вопросах ценообразования на тепловую энергию (мощность) в</w:t>
      </w:r>
      <w:r w:rsidR="002E3629">
        <w:rPr>
          <w:sz w:val="28"/>
          <w:szCs w:val="28"/>
          <w:lang w:eastAsia="en-US"/>
        </w:rPr>
        <w:t>  </w:t>
      </w:r>
      <w:r w:rsidRPr="00D25C98">
        <w:rPr>
          <w:sz w:val="28"/>
          <w:szCs w:val="28"/>
          <w:lang w:eastAsia="en-US"/>
        </w:rPr>
        <w:t xml:space="preserve">ценовых зонах теплоснабжения», распоряжения Правительства Российской Федерации от 31.01.2019 № 112-р </w:t>
      </w:r>
      <w:r w:rsidR="002E3629">
        <w:rPr>
          <w:sz w:val="28"/>
          <w:szCs w:val="28"/>
          <w:lang w:eastAsia="en-US"/>
        </w:rPr>
        <w:t xml:space="preserve"> </w:t>
      </w:r>
      <w:proofErr w:type="gramStart"/>
      <w:r w:rsidRPr="00D25C98">
        <w:rPr>
          <w:rFonts w:eastAsia="Calibri"/>
          <w:b/>
          <w:sz w:val="28"/>
          <w:szCs w:val="28"/>
          <w:lang w:eastAsia="en-US"/>
        </w:rPr>
        <w:t>п</w:t>
      </w:r>
      <w:proofErr w:type="gramEnd"/>
      <w:r w:rsidRPr="00D25C98">
        <w:rPr>
          <w:rFonts w:eastAsia="Calibri"/>
          <w:b/>
          <w:sz w:val="28"/>
          <w:szCs w:val="28"/>
          <w:lang w:eastAsia="en-US"/>
        </w:rPr>
        <w:t> о с т а н о в л я ю</w:t>
      </w:r>
      <w:r w:rsidRPr="00D25C98">
        <w:rPr>
          <w:rFonts w:eastAsia="Calibri"/>
          <w:sz w:val="28"/>
          <w:szCs w:val="28"/>
          <w:lang w:eastAsia="en-US"/>
        </w:rPr>
        <w:t>:</w:t>
      </w:r>
    </w:p>
    <w:p w:rsidR="00D25C98" w:rsidRPr="00D25C98" w:rsidRDefault="00D25C98" w:rsidP="00D25C98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D25C98">
        <w:rPr>
          <w:sz w:val="28"/>
          <w:szCs w:val="28"/>
          <w:lang w:eastAsia="en-US"/>
        </w:rPr>
        <w:t xml:space="preserve">Утвердить прилагаемый график поэтапного равномерного доведения предельного уровня цены на тепловую энергию (мощность), поставляемую </w:t>
      </w:r>
      <w:r w:rsidRPr="00D25C98">
        <w:rPr>
          <w:color w:val="000000"/>
          <w:sz w:val="28"/>
          <w:szCs w:val="28"/>
          <w:lang w:eastAsia="en-US"/>
        </w:rPr>
        <w:t xml:space="preserve">обществом с ограниченной ответственностью «Сибирская тепло-энергетическая компания» </w:t>
      </w:r>
      <w:r w:rsidRPr="00D25C98">
        <w:rPr>
          <w:sz w:val="28"/>
          <w:szCs w:val="28"/>
          <w:lang w:eastAsia="en-US"/>
        </w:rPr>
        <w:t xml:space="preserve">потребителям в ценовой зоне теплоснабжения рабочий поселок </w:t>
      </w:r>
      <w:r w:rsidRPr="00D25C98">
        <w:rPr>
          <w:sz w:val="28"/>
          <w:szCs w:val="28"/>
          <w:lang w:eastAsia="en-US"/>
        </w:rPr>
        <w:lastRenderedPageBreak/>
        <w:t xml:space="preserve">Линево </w:t>
      </w:r>
      <w:proofErr w:type="spellStart"/>
      <w:r w:rsidRPr="00D25C98">
        <w:rPr>
          <w:sz w:val="28"/>
          <w:szCs w:val="28"/>
          <w:lang w:eastAsia="en-US"/>
        </w:rPr>
        <w:t>Искитимского</w:t>
      </w:r>
      <w:proofErr w:type="spellEnd"/>
      <w:r w:rsidRPr="00D25C98">
        <w:rPr>
          <w:sz w:val="28"/>
          <w:szCs w:val="28"/>
          <w:lang w:eastAsia="en-US"/>
        </w:rPr>
        <w:t xml:space="preserve"> района Новосибирской области, до уровня, определяемого в соответствии с Правилами определения в ценовых зонах теплоснабжения предельного уровня цены на тепловую энергию (мощность), включая правила индексации предельного уровня цены на тепловую</w:t>
      </w:r>
      <w:proofErr w:type="gramEnd"/>
      <w:r w:rsidRPr="00D25C98">
        <w:rPr>
          <w:sz w:val="28"/>
          <w:szCs w:val="28"/>
          <w:lang w:eastAsia="en-US"/>
        </w:rPr>
        <w:t xml:space="preserve"> </w:t>
      </w:r>
      <w:proofErr w:type="gramStart"/>
      <w:r w:rsidRPr="00D25C98">
        <w:rPr>
          <w:sz w:val="28"/>
          <w:szCs w:val="28"/>
          <w:lang w:eastAsia="en-US"/>
        </w:rPr>
        <w:t>энергию (мощность), утвержденными постановлением Правительства Российской Федерации от 15.12.2017 №</w:t>
      </w:r>
      <w:r w:rsidRPr="00D25C98">
        <w:rPr>
          <w:rFonts w:eastAsia="Calibri"/>
          <w:sz w:val="28"/>
          <w:szCs w:val="28"/>
          <w:lang w:eastAsia="en-US"/>
        </w:rPr>
        <w:t> </w:t>
      </w:r>
      <w:r w:rsidRPr="00D25C98">
        <w:rPr>
          <w:sz w:val="28"/>
          <w:szCs w:val="28"/>
          <w:lang w:eastAsia="en-US"/>
        </w:rPr>
        <w:t>1562 «</w:t>
      </w:r>
      <w:r w:rsidRPr="00D25C98">
        <w:rPr>
          <w:rFonts w:eastAsia="Calibri"/>
          <w:sz w:val="28"/>
          <w:szCs w:val="28"/>
          <w:lang w:eastAsia="en-US"/>
        </w:rPr>
        <w:t>Об определении в ценовых зонах теплоснабжения предельного уровня цены на тепловую энергию (мощность), включая индексацию предельного уровня цены на тепловую энергию (мощность), и технико-экономических параметров работы котельных и тепловых сетей, используемых для расчета предельного уровня цены на тепловую энергию (мощность)</w:t>
      </w:r>
      <w:r w:rsidRPr="00D25C98">
        <w:rPr>
          <w:sz w:val="28"/>
          <w:szCs w:val="28"/>
          <w:lang w:eastAsia="en-US"/>
        </w:rPr>
        <w:t>», на</w:t>
      </w:r>
      <w:r w:rsidR="002E3629">
        <w:rPr>
          <w:sz w:val="28"/>
          <w:szCs w:val="28"/>
          <w:lang w:eastAsia="en-US"/>
        </w:rPr>
        <w:t> </w:t>
      </w:r>
      <w:r w:rsidRPr="00D25C98">
        <w:rPr>
          <w:sz w:val="28"/>
          <w:szCs w:val="28"/>
          <w:lang w:eastAsia="en-US"/>
        </w:rPr>
        <w:t>2019</w:t>
      </w:r>
      <w:r w:rsidR="002E3629">
        <w:rPr>
          <w:sz w:val="28"/>
          <w:szCs w:val="28"/>
          <w:lang w:eastAsia="en-US"/>
        </w:rPr>
        <w:noBreakHyphen/>
      </w:r>
      <w:r w:rsidRPr="00D25C98">
        <w:rPr>
          <w:sz w:val="28"/>
          <w:szCs w:val="28"/>
          <w:lang w:eastAsia="en-US"/>
        </w:rPr>
        <w:t>2024 годы</w:t>
      </w:r>
      <w:r w:rsidRPr="00D25C98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D25C98" w:rsidRPr="00D25C98" w:rsidRDefault="00D25C98" w:rsidP="00D25C98">
      <w:pPr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D25C98" w:rsidRPr="00D25C98" w:rsidRDefault="00D25C98" w:rsidP="00D25C98">
      <w:pPr>
        <w:widowControl w:val="0"/>
        <w:jc w:val="both"/>
        <w:rPr>
          <w:sz w:val="28"/>
          <w:szCs w:val="28"/>
        </w:rPr>
      </w:pPr>
    </w:p>
    <w:p w:rsidR="00D25C98" w:rsidRPr="00D25C98" w:rsidRDefault="00D25C98" w:rsidP="00D25C98">
      <w:pPr>
        <w:widowControl w:val="0"/>
        <w:jc w:val="both"/>
        <w:rPr>
          <w:sz w:val="28"/>
          <w:szCs w:val="28"/>
        </w:rPr>
      </w:pPr>
    </w:p>
    <w:p w:rsidR="00D25C98" w:rsidRPr="00D25C98" w:rsidRDefault="00D25C98" w:rsidP="00D25C98">
      <w:pPr>
        <w:widowControl w:val="0"/>
        <w:jc w:val="right"/>
        <w:rPr>
          <w:sz w:val="28"/>
          <w:szCs w:val="28"/>
        </w:rPr>
      </w:pPr>
      <w:r w:rsidRPr="00D25C98">
        <w:rPr>
          <w:sz w:val="28"/>
          <w:szCs w:val="28"/>
        </w:rPr>
        <w:t>А.А. Травников</w:t>
      </w:r>
    </w:p>
    <w:p w:rsidR="00D25C98" w:rsidRPr="00D25C98" w:rsidRDefault="00D25C98" w:rsidP="00D25C98">
      <w:pPr>
        <w:autoSpaceDE/>
        <w:autoSpaceDN/>
        <w:rPr>
          <w:rFonts w:eastAsia="Calibri"/>
          <w:sz w:val="28"/>
          <w:szCs w:val="28"/>
        </w:rPr>
      </w:pPr>
    </w:p>
    <w:p w:rsidR="00D25C98" w:rsidRPr="00D25C98" w:rsidRDefault="00D25C98" w:rsidP="00D25C98">
      <w:pPr>
        <w:autoSpaceDE/>
        <w:autoSpaceDN/>
        <w:rPr>
          <w:rFonts w:eastAsia="Calibri"/>
          <w:sz w:val="28"/>
          <w:szCs w:val="28"/>
        </w:rPr>
      </w:pPr>
    </w:p>
    <w:p w:rsidR="00D25C98" w:rsidRPr="00D25C98" w:rsidRDefault="00D25C98" w:rsidP="00D25C98">
      <w:pPr>
        <w:tabs>
          <w:tab w:val="left" w:pos="2858"/>
        </w:tabs>
        <w:autoSpaceDE/>
        <w:autoSpaceDN/>
        <w:rPr>
          <w:rFonts w:eastAsia="Calibri"/>
          <w:sz w:val="28"/>
          <w:szCs w:val="28"/>
        </w:rPr>
      </w:pPr>
    </w:p>
    <w:p w:rsidR="00D25C98" w:rsidRPr="00D25C98" w:rsidRDefault="00D25C98" w:rsidP="00D25C98">
      <w:pPr>
        <w:tabs>
          <w:tab w:val="left" w:pos="2858"/>
        </w:tabs>
        <w:autoSpaceDE/>
        <w:autoSpaceDN/>
        <w:rPr>
          <w:rFonts w:eastAsia="Calibri"/>
          <w:sz w:val="28"/>
          <w:szCs w:val="28"/>
        </w:rPr>
      </w:pPr>
    </w:p>
    <w:p w:rsidR="00D25C98" w:rsidRPr="00D25C98" w:rsidRDefault="00D25C98" w:rsidP="00D25C98">
      <w:pPr>
        <w:tabs>
          <w:tab w:val="left" w:pos="2858"/>
        </w:tabs>
        <w:autoSpaceDE/>
        <w:autoSpaceDN/>
        <w:rPr>
          <w:rFonts w:eastAsia="Calibri"/>
          <w:sz w:val="28"/>
          <w:szCs w:val="28"/>
        </w:rPr>
      </w:pPr>
    </w:p>
    <w:p w:rsidR="00D25C98" w:rsidRPr="00D25C98" w:rsidRDefault="00D25C98" w:rsidP="00D25C98">
      <w:pPr>
        <w:tabs>
          <w:tab w:val="left" w:pos="2858"/>
        </w:tabs>
        <w:autoSpaceDE/>
        <w:autoSpaceDN/>
        <w:rPr>
          <w:rFonts w:eastAsia="Calibri"/>
          <w:sz w:val="28"/>
          <w:szCs w:val="28"/>
        </w:rPr>
      </w:pPr>
    </w:p>
    <w:p w:rsidR="00D25C98" w:rsidRPr="00D25C98" w:rsidRDefault="00D25C98" w:rsidP="00D25C98">
      <w:pPr>
        <w:tabs>
          <w:tab w:val="left" w:pos="2858"/>
        </w:tabs>
        <w:autoSpaceDE/>
        <w:autoSpaceDN/>
        <w:rPr>
          <w:rFonts w:eastAsia="Calibri"/>
          <w:sz w:val="28"/>
          <w:szCs w:val="28"/>
        </w:rPr>
      </w:pPr>
    </w:p>
    <w:p w:rsidR="00D25C98" w:rsidRPr="00D25C98" w:rsidRDefault="00D25C98" w:rsidP="00D25C98">
      <w:pPr>
        <w:tabs>
          <w:tab w:val="left" w:pos="2858"/>
        </w:tabs>
        <w:autoSpaceDE/>
        <w:autoSpaceDN/>
        <w:rPr>
          <w:rFonts w:eastAsia="Calibri"/>
          <w:sz w:val="28"/>
          <w:szCs w:val="28"/>
        </w:rPr>
      </w:pPr>
    </w:p>
    <w:p w:rsidR="00D25C98" w:rsidRPr="00D25C98" w:rsidRDefault="00D25C98" w:rsidP="00D25C98">
      <w:pPr>
        <w:tabs>
          <w:tab w:val="left" w:pos="2858"/>
        </w:tabs>
        <w:autoSpaceDE/>
        <w:autoSpaceDN/>
        <w:rPr>
          <w:rFonts w:eastAsia="Calibri"/>
          <w:sz w:val="28"/>
          <w:szCs w:val="28"/>
        </w:rPr>
      </w:pPr>
    </w:p>
    <w:p w:rsidR="00D25C98" w:rsidRPr="00D25C98" w:rsidRDefault="00D25C98" w:rsidP="00D25C98">
      <w:pPr>
        <w:tabs>
          <w:tab w:val="left" w:pos="2858"/>
        </w:tabs>
        <w:autoSpaceDE/>
        <w:autoSpaceDN/>
        <w:rPr>
          <w:rFonts w:eastAsia="Calibri"/>
          <w:sz w:val="28"/>
          <w:szCs w:val="28"/>
        </w:rPr>
      </w:pPr>
    </w:p>
    <w:p w:rsidR="00D25C98" w:rsidRPr="00D25C98" w:rsidRDefault="00D25C98" w:rsidP="00D25C98">
      <w:pPr>
        <w:tabs>
          <w:tab w:val="left" w:pos="2858"/>
        </w:tabs>
        <w:autoSpaceDE/>
        <w:autoSpaceDN/>
        <w:rPr>
          <w:rFonts w:eastAsia="Calibri"/>
          <w:sz w:val="28"/>
          <w:szCs w:val="28"/>
        </w:rPr>
      </w:pPr>
    </w:p>
    <w:p w:rsidR="00D25C98" w:rsidRPr="00D25C98" w:rsidRDefault="00D25C98" w:rsidP="00D25C98">
      <w:pPr>
        <w:tabs>
          <w:tab w:val="left" w:pos="2858"/>
        </w:tabs>
        <w:autoSpaceDE/>
        <w:autoSpaceDN/>
        <w:rPr>
          <w:rFonts w:eastAsia="Calibri"/>
          <w:sz w:val="28"/>
          <w:szCs w:val="28"/>
        </w:rPr>
      </w:pPr>
    </w:p>
    <w:p w:rsidR="00D25C98" w:rsidRPr="00D25C98" w:rsidRDefault="00D25C98" w:rsidP="00D25C98">
      <w:pPr>
        <w:tabs>
          <w:tab w:val="left" w:pos="2858"/>
        </w:tabs>
        <w:autoSpaceDE/>
        <w:autoSpaceDN/>
        <w:rPr>
          <w:rFonts w:eastAsia="Calibri"/>
          <w:sz w:val="28"/>
          <w:szCs w:val="28"/>
        </w:rPr>
      </w:pPr>
    </w:p>
    <w:p w:rsidR="00D25C98" w:rsidRPr="00D25C98" w:rsidRDefault="00D25C98" w:rsidP="00D25C98">
      <w:pPr>
        <w:tabs>
          <w:tab w:val="left" w:pos="2858"/>
        </w:tabs>
        <w:autoSpaceDE/>
        <w:autoSpaceDN/>
        <w:rPr>
          <w:rFonts w:eastAsia="Calibri"/>
          <w:sz w:val="28"/>
          <w:szCs w:val="28"/>
        </w:rPr>
      </w:pPr>
    </w:p>
    <w:p w:rsidR="00D25C98" w:rsidRPr="00D25C98" w:rsidRDefault="00D25C98" w:rsidP="00D25C98">
      <w:pPr>
        <w:tabs>
          <w:tab w:val="left" w:pos="2858"/>
        </w:tabs>
        <w:autoSpaceDE/>
        <w:autoSpaceDN/>
        <w:rPr>
          <w:rFonts w:eastAsia="Calibri"/>
          <w:sz w:val="28"/>
          <w:szCs w:val="28"/>
        </w:rPr>
      </w:pPr>
    </w:p>
    <w:p w:rsidR="00D25C98" w:rsidRPr="00D25C98" w:rsidRDefault="00D25C98" w:rsidP="00D25C98">
      <w:pPr>
        <w:tabs>
          <w:tab w:val="left" w:pos="2858"/>
        </w:tabs>
        <w:autoSpaceDE/>
        <w:autoSpaceDN/>
        <w:rPr>
          <w:rFonts w:eastAsia="Calibri"/>
          <w:sz w:val="28"/>
          <w:szCs w:val="28"/>
        </w:rPr>
      </w:pPr>
    </w:p>
    <w:p w:rsidR="00D25C98" w:rsidRPr="00D25C98" w:rsidRDefault="00D25C98" w:rsidP="00D25C98">
      <w:pPr>
        <w:tabs>
          <w:tab w:val="left" w:pos="2858"/>
        </w:tabs>
        <w:autoSpaceDE/>
        <w:autoSpaceDN/>
        <w:rPr>
          <w:rFonts w:eastAsia="Calibri"/>
          <w:sz w:val="28"/>
          <w:szCs w:val="28"/>
        </w:rPr>
      </w:pPr>
    </w:p>
    <w:p w:rsidR="00D25C98" w:rsidRPr="00D25C98" w:rsidRDefault="00D25C98" w:rsidP="00D25C98">
      <w:pPr>
        <w:tabs>
          <w:tab w:val="left" w:pos="2858"/>
        </w:tabs>
        <w:autoSpaceDE/>
        <w:autoSpaceDN/>
        <w:rPr>
          <w:rFonts w:eastAsia="Calibri"/>
          <w:sz w:val="28"/>
          <w:szCs w:val="28"/>
        </w:rPr>
      </w:pPr>
    </w:p>
    <w:p w:rsidR="00D25C98" w:rsidRPr="00D25C98" w:rsidRDefault="00D25C98" w:rsidP="00D25C98">
      <w:pPr>
        <w:tabs>
          <w:tab w:val="left" w:pos="2858"/>
        </w:tabs>
        <w:autoSpaceDE/>
        <w:autoSpaceDN/>
        <w:rPr>
          <w:rFonts w:eastAsia="Calibri"/>
          <w:sz w:val="28"/>
          <w:szCs w:val="28"/>
        </w:rPr>
      </w:pPr>
    </w:p>
    <w:p w:rsidR="00D25C98" w:rsidRPr="00D25C98" w:rsidRDefault="00D25C98" w:rsidP="00D25C98">
      <w:pPr>
        <w:tabs>
          <w:tab w:val="left" w:pos="2858"/>
        </w:tabs>
        <w:autoSpaceDE/>
        <w:autoSpaceDN/>
        <w:rPr>
          <w:rFonts w:eastAsia="Calibri"/>
          <w:sz w:val="28"/>
          <w:szCs w:val="28"/>
        </w:rPr>
      </w:pPr>
    </w:p>
    <w:p w:rsidR="00D25C98" w:rsidRPr="00D25C98" w:rsidRDefault="00D25C98" w:rsidP="00D25C98">
      <w:pPr>
        <w:tabs>
          <w:tab w:val="left" w:pos="2858"/>
        </w:tabs>
        <w:autoSpaceDE/>
        <w:autoSpaceDN/>
        <w:rPr>
          <w:rFonts w:eastAsia="Calibri"/>
          <w:sz w:val="28"/>
          <w:szCs w:val="28"/>
        </w:rPr>
      </w:pPr>
    </w:p>
    <w:p w:rsidR="00D25C98" w:rsidRPr="00D25C98" w:rsidRDefault="00D25C98" w:rsidP="00D25C98">
      <w:pPr>
        <w:tabs>
          <w:tab w:val="left" w:pos="2858"/>
        </w:tabs>
        <w:autoSpaceDE/>
        <w:autoSpaceDN/>
        <w:rPr>
          <w:rFonts w:eastAsia="Calibri"/>
          <w:sz w:val="28"/>
          <w:szCs w:val="28"/>
        </w:rPr>
      </w:pPr>
    </w:p>
    <w:p w:rsidR="00D25C98" w:rsidRPr="00D25C98" w:rsidRDefault="00D25C98" w:rsidP="00D25C98">
      <w:pPr>
        <w:tabs>
          <w:tab w:val="left" w:pos="2858"/>
        </w:tabs>
        <w:autoSpaceDE/>
        <w:autoSpaceDN/>
        <w:rPr>
          <w:rFonts w:eastAsia="Calibri"/>
          <w:sz w:val="28"/>
          <w:szCs w:val="28"/>
        </w:rPr>
      </w:pPr>
    </w:p>
    <w:p w:rsidR="00D25C98" w:rsidRPr="00D25C98" w:rsidRDefault="00D25C98" w:rsidP="00D25C98">
      <w:pPr>
        <w:tabs>
          <w:tab w:val="left" w:pos="2858"/>
        </w:tabs>
        <w:autoSpaceDE/>
        <w:autoSpaceDN/>
        <w:rPr>
          <w:rFonts w:eastAsia="Calibri"/>
          <w:sz w:val="28"/>
          <w:szCs w:val="28"/>
        </w:rPr>
      </w:pPr>
    </w:p>
    <w:p w:rsidR="00D25C98" w:rsidRDefault="00D25C98" w:rsidP="00D25C98">
      <w:pPr>
        <w:tabs>
          <w:tab w:val="left" w:pos="2858"/>
        </w:tabs>
        <w:autoSpaceDE/>
        <w:autoSpaceDN/>
        <w:rPr>
          <w:rFonts w:eastAsia="Calibri"/>
          <w:sz w:val="28"/>
          <w:szCs w:val="28"/>
        </w:rPr>
      </w:pPr>
    </w:p>
    <w:p w:rsidR="002E3629" w:rsidRDefault="002E3629" w:rsidP="00D25C98">
      <w:pPr>
        <w:tabs>
          <w:tab w:val="left" w:pos="2858"/>
        </w:tabs>
        <w:autoSpaceDE/>
        <w:autoSpaceDN/>
        <w:rPr>
          <w:rFonts w:eastAsia="Calibri"/>
          <w:sz w:val="28"/>
          <w:szCs w:val="28"/>
        </w:rPr>
      </w:pPr>
    </w:p>
    <w:p w:rsidR="002E3629" w:rsidRDefault="002E3629" w:rsidP="00D25C98">
      <w:pPr>
        <w:tabs>
          <w:tab w:val="left" w:pos="2858"/>
        </w:tabs>
        <w:autoSpaceDE/>
        <w:autoSpaceDN/>
        <w:rPr>
          <w:rFonts w:eastAsia="Calibri"/>
          <w:sz w:val="28"/>
          <w:szCs w:val="28"/>
        </w:rPr>
      </w:pPr>
    </w:p>
    <w:p w:rsidR="002E3629" w:rsidRPr="00D25C98" w:rsidRDefault="002E3629" w:rsidP="00D25C98">
      <w:pPr>
        <w:tabs>
          <w:tab w:val="left" w:pos="2858"/>
        </w:tabs>
        <w:autoSpaceDE/>
        <w:autoSpaceDN/>
        <w:rPr>
          <w:rFonts w:eastAsia="Calibri"/>
          <w:sz w:val="28"/>
          <w:szCs w:val="28"/>
        </w:rPr>
      </w:pPr>
    </w:p>
    <w:p w:rsidR="00D25C98" w:rsidRPr="00D25C98" w:rsidRDefault="00D25C98" w:rsidP="00D25C98">
      <w:pPr>
        <w:tabs>
          <w:tab w:val="left" w:pos="2858"/>
        </w:tabs>
        <w:autoSpaceDE/>
        <w:autoSpaceDN/>
        <w:rPr>
          <w:rFonts w:eastAsia="Calibri"/>
          <w:sz w:val="22"/>
          <w:szCs w:val="22"/>
        </w:rPr>
      </w:pPr>
    </w:p>
    <w:p w:rsidR="00D25C98" w:rsidRPr="00D25C98" w:rsidRDefault="00D25C98" w:rsidP="00D25C98">
      <w:pPr>
        <w:tabs>
          <w:tab w:val="left" w:pos="2858"/>
        </w:tabs>
        <w:autoSpaceDE/>
        <w:autoSpaceDN/>
        <w:rPr>
          <w:rFonts w:eastAsia="Calibri"/>
        </w:rPr>
      </w:pPr>
      <w:r>
        <w:rPr>
          <w:rFonts w:eastAsia="Calibri"/>
        </w:rPr>
        <w:t xml:space="preserve">Е.Г. </w:t>
      </w:r>
      <w:proofErr w:type="spellStart"/>
      <w:r w:rsidRPr="00D25C98">
        <w:rPr>
          <w:rFonts w:eastAsia="Calibri"/>
        </w:rPr>
        <w:t>Марунченко</w:t>
      </w:r>
      <w:proofErr w:type="spellEnd"/>
      <w:r w:rsidRPr="00D25C98">
        <w:rPr>
          <w:rFonts w:eastAsia="Calibri"/>
        </w:rPr>
        <w:t xml:space="preserve"> </w:t>
      </w:r>
    </w:p>
    <w:p w:rsidR="0077141A" w:rsidRDefault="00D25C98" w:rsidP="00D25C98">
      <w:pPr>
        <w:rPr>
          <w:rFonts w:eastAsia="Calibri"/>
        </w:rPr>
        <w:sectPr w:rsidR="0077141A" w:rsidSect="009C55BF">
          <w:headerReference w:type="even" r:id="rId10"/>
          <w:headerReference w:type="default" r:id="rId11"/>
          <w:footerReference w:type="first" r:id="rId12"/>
          <w:pgSz w:w="11907" w:h="16840"/>
          <w:pgMar w:top="1134" w:right="567" w:bottom="1134" w:left="1418" w:header="709" w:footer="709" w:gutter="0"/>
          <w:pgNumType w:start="1"/>
          <w:cols w:space="720"/>
          <w:titlePg/>
          <w:docGrid w:linePitch="272"/>
        </w:sectPr>
      </w:pPr>
      <w:r w:rsidRPr="00D25C98">
        <w:rPr>
          <w:rFonts w:eastAsia="Calibri"/>
        </w:rPr>
        <w:t>224 44 04</w:t>
      </w:r>
    </w:p>
    <w:p w:rsidR="0077141A" w:rsidRDefault="0077141A" w:rsidP="0077141A">
      <w:pPr>
        <w:shd w:val="clear" w:color="auto" w:fill="FFFFFF"/>
        <w:ind w:left="1049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УТВЕРЖДЕН</w:t>
      </w:r>
    </w:p>
    <w:p w:rsidR="0077141A" w:rsidRDefault="0077141A" w:rsidP="0077141A">
      <w:pPr>
        <w:shd w:val="clear" w:color="auto" w:fill="FFFFFF"/>
        <w:ind w:left="1049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 Губернатора</w:t>
      </w:r>
    </w:p>
    <w:p w:rsidR="0077141A" w:rsidRDefault="0077141A" w:rsidP="0077141A">
      <w:pPr>
        <w:shd w:val="clear" w:color="auto" w:fill="FFFFFF"/>
        <w:ind w:left="1049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Новосибирской области</w:t>
      </w:r>
    </w:p>
    <w:p w:rsidR="0077141A" w:rsidRDefault="0077141A" w:rsidP="0077141A">
      <w:pPr>
        <w:shd w:val="clear" w:color="auto" w:fill="FFFFFF"/>
        <w:ind w:left="1049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12.07.2019  № 176</w:t>
      </w:r>
    </w:p>
    <w:p w:rsidR="0077141A" w:rsidRDefault="0077141A" w:rsidP="0077141A">
      <w:pPr>
        <w:shd w:val="clear" w:color="auto" w:fill="FFFFFF"/>
        <w:ind w:left="10490"/>
        <w:jc w:val="center"/>
        <w:rPr>
          <w:color w:val="000000"/>
          <w:sz w:val="28"/>
          <w:szCs w:val="28"/>
        </w:rPr>
      </w:pPr>
    </w:p>
    <w:p w:rsidR="0077141A" w:rsidRDefault="0077141A" w:rsidP="0077141A">
      <w:pPr>
        <w:shd w:val="clear" w:color="auto" w:fill="FFFFFF"/>
        <w:ind w:left="10490"/>
        <w:jc w:val="center"/>
        <w:rPr>
          <w:color w:val="000000"/>
          <w:sz w:val="28"/>
          <w:szCs w:val="28"/>
        </w:rPr>
      </w:pPr>
    </w:p>
    <w:p w:rsidR="0077141A" w:rsidRDefault="0077141A" w:rsidP="0077141A">
      <w:pPr>
        <w:shd w:val="clear" w:color="auto" w:fill="FFFFFF"/>
        <w:jc w:val="center"/>
        <w:rPr>
          <w:rFonts w:eastAsiaTheme="minorEastAsia"/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ГРАФИК</w:t>
      </w:r>
    </w:p>
    <w:p w:rsidR="0077141A" w:rsidRDefault="0077141A" w:rsidP="0077141A">
      <w:pPr>
        <w:jc w:val="center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поэтапного равномерного доведения предельного уровня цены на тепловую энергию (мощность), поставляемую о</w:t>
      </w:r>
      <w:r>
        <w:rPr>
          <w:b/>
          <w:color w:val="000000"/>
          <w:sz w:val="28"/>
          <w:szCs w:val="28"/>
        </w:rPr>
        <w:t xml:space="preserve">бществом с ограниченной ответственностью «Сибирская тепло-энергетическая компания» </w:t>
      </w:r>
      <w:r>
        <w:rPr>
          <w:b/>
          <w:sz w:val="28"/>
          <w:szCs w:val="28"/>
        </w:rPr>
        <w:t xml:space="preserve">потребителям в ценовой зоне теплоснабжения рабочий поселок Линево </w:t>
      </w:r>
      <w:proofErr w:type="spellStart"/>
      <w:r>
        <w:rPr>
          <w:b/>
          <w:sz w:val="28"/>
          <w:szCs w:val="28"/>
        </w:rPr>
        <w:t>Искитимского</w:t>
      </w:r>
      <w:proofErr w:type="spellEnd"/>
      <w:r>
        <w:rPr>
          <w:b/>
          <w:sz w:val="28"/>
          <w:szCs w:val="28"/>
        </w:rPr>
        <w:t xml:space="preserve"> района Новосибирской области, до уровня, определяемого в соответствии с Правилами определения в ценовых зонах теплоснабжения предельного уровня цены на тепловую энергию (мощность), включая правила индексации предельного уровня цены на тепловую энергию (мощность), утвержденными</w:t>
      </w:r>
      <w:proofErr w:type="gramEnd"/>
      <w:r>
        <w:rPr>
          <w:b/>
          <w:sz w:val="28"/>
          <w:szCs w:val="28"/>
        </w:rPr>
        <w:t xml:space="preserve"> постановлением Правительства Российской Федерации от 15.12.2017 № 1562 «Об определении в ценовых зонах теплоснабжения предельного уровня цены на тепловую энергию (мощность), включая индексацию предельного уровня цены на тепловую энергию (мощность), и технико-экономических параметров работы котельных и тепловых сетей, используемых для расчета предельного уровня цены на тепловую энергию (мощность)», на 2019-2024 годы</w:t>
      </w:r>
    </w:p>
    <w:p w:rsidR="0077141A" w:rsidRDefault="0077141A" w:rsidP="0077141A">
      <w:pPr>
        <w:jc w:val="center"/>
        <w:rPr>
          <w:rFonts w:eastAsiaTheme="minorEastAsia"/>
          <w:sz w:val="28"/>
          <w:szCs w:val="28"/>
        </w:rPr>
      </w:pPr>
    </w:p>
    <w:p w:rsidR="0077141A" w:rsidRDefault="0077141A" w:rsidP="0077141A">
      <w:pPr>
        <w:jc w:val="center"/>
        <w:rPr>
          <w:sz w:val="28"/>
          <w:szCs w:val="28"/>
        </w:rPr>
      </w:pPr>
    </w:p>
    <w:tbl>
      <w:tblPr>
        <w:tblStyle w:val="ab"/>
        <w:tblW w:w="15735" w:type="dxa"/>
        <w:tblInd w:w="108" w:type="dxa"/>
        <w:tblLook w:val="04A0" w:firstRow="1" w:lastRow="0" w:firstColumn="1" w:lastColumn="0" w:noHBand="0" w:noVBand="1"/>
      </w:tblPr>
      <w:tblGrid>
        <w:gridCol w:w="540"/>
        <w:gridCol w:w="6123"/>
        <w:gridCol w:w="1843"/>
        <w:gridCol w:w="1842"/>
        <w:gridCol w:w="1843"/>
        <w:gridCol w:w="1701"/>
        <w:gridCol w:w="1843"/>
      </w:tblGrid>
      <w:tr w:rsidR="0077141A" w:rsidTr="0077141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1A" w:rsidRDefault="0077141A">
            <w:pPr>
              <w:widowControl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6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1A" w:rsidRDefault="007714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единой теплоснабжающей организации,</w:t>
            </w:r>
          </w:p>
          <w:p w:rsidR="0077141A" w:rsidRDefault="0077141A">
            <w:pPr>
              <w:widowControl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система теплоснабжения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1A" w:rsidRDefault="0077141A">
            <w:pPr>
              <w:widowControl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Доля, применяемая к индикативному предельному уровню цены на тепловую энергию (мощность), %</w:t>
            </w:r>
          </w:p>
        </w:tc>
      </w:tr>
      <w:tr w:rsidR="0077141A" w:rsidTr="0077141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41A" w:rsidRDefault="0077141A">
            <w:pPr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41A" w:rsidRDefault="0077141A">
            <w:pPr>
              <w:autoSpaceDE/>
              <w:autoSpaceDN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1A" w:rsidRDefault="0077141A">
            <w:pPr>
              <w:shd w:val="clear" w:color="auto" w:fill="FFFFFF"/>
              <w:spacing w:line="250" w:lineRule="exact"/>
              <w:ind w:left="5" w:right="5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полугодие</w:t>
            </w:r>
          </w:p>
          <w:p w:rsidR="0077141A" w:rsidRDefault="0077141A">
            <w:pPr>
              <w:shd w:val="clear" w:color="auto" w:fill="FFFFFF"/>
              <w:spacing w:line="250" w:lineRule="exact"/>
              <w:ind w:left="5" w:right="5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2019 года,</w:t>
            </w:r>
          </w:p>
          <w:p w:rsidR="0077141A" w:rsidRDefault="0077141A">
            <w:pPr>
              <w:shd w:val="clear" w:color="auto" w:fill="FFFFFF"/>
              <w:spacing w:line="250" w:lineRule="exact"/>
              <w:ind w:left="5" w:right="5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полугодие</w:t>
            </w:r>
          </w:p>
          <w:p w:rsidR="0077141A" w:rsidRDefault="0077141A">
            <w:pPr>
              <w:widowControl w:val="0"/>
              <w:shd w:val="clear" w:color="auto" w:fill="FFFFFF"/>
              <w:adjustRightInd w:val="0"/>
              <w:spacing w:line="250" w:lineRule="exact"/>
              <w:ind w:left="5" w:right="58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1A" w:rsidRDefault="0077141A">
            <w:pPr>
              <w:shd w:val="clear" w:color="auto" w:fill="FFFFFF"/>
              <w:spacing w:line="250" w:lineRule="exact"/>
              <w:ind w:left="62" w:right="7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полугодие</w:t>
            </w:r>
          </w:p>
          <w:p w:rsidR="0077141A" w:rsidRDefault="0077141A">
            <w:pPr>
              <w:shd w:val="clear" w:color="auto" w:fill="FFFFFF"/>
              <w:spacing w:line="250" w:lineRule="exact"/>
              <w:ind w:left="62" w:right="7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 года,</w:t>
            </w:r>
          </w:p>
          <w:p w:rsidR="0077141A" w:rsidRDefault="0077141A">
            <w:pPr>
              <w:shd w:val="clear" w:color="auto" w:fill="FFFFFF"/>
              <w:spacing w:line="250" w:lineRule="exact"/>
              <w:ind w:left="62" w:right="7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полугодие</w:t>
            </w:r>
          </w:p>
          <w:p w:rsidR="0077141A" w:rsidRDefault="0077141A">
            <w:pPr>
              <w:widowControl w:val="0"/>
              <w:shd w:val="clear" w:color="auto" w:fill="FFFFFF"/>
              <w:adjustRightInd w:val="0"/>
              <w:spacing w:line="250" w:lineRule="exact"/>
              <w:ind w:left="62" w:right="72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1A" w:rsidRDefault="0077141A">
            <w:pPr>
              <w:shd w:val="clear" w:color="auto" w:fill="FFFFFF"/>
              <w:spacing w:line="250" w:lineRule="exact"/>
              <w:ind w:left="62" w:right="6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полугодие</w:t>
            </w:r>
          </w:p>
          <w:p w:rsidR="0077141A" w:rsidRDefault="0077141A">
            <w:pPr>
              <w:shd w:val="clear" w:color="auto" w:fill="FFFFFF"/>
              <w:spacing w:line="250" w:lineRule="exact"/>
              <w:ind w:left="62" w:right="6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года,</w:t>
            </w:r>
          </w:p>
          <w:p w:rsidR="0077141A" w:rsidRDefault="0077141A">
            <w:pPr>
              <w:shd w:val="clear" w:color="auto" w:fill="FFFFFF"/>
              <w:spacing w:line="250" w:lineRule="exact"/>
              <w:ind w:left="62" w:right="6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полугодие</w:t>
            </w:r>
          </w:p>
          <w:p w:rsidR="0077141A" w:rsidRDefault="0077141A">
            <w:pPr>
              <w:widowControl w:val="0"/>
              <w:shd w:val="clear" w:color="auto" w:fill="FFFFFF"/>
              <w:adjustRightInd w:val="0"/>
              <w:spacing w:line="250" w:lineRule="exact"/>
              <w:ind w:left="62" w:right="62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1A" w:rsidRDefault="0077141A">
            <w:pPr>
              <w:shd w:val="clear" w:color="auto" w:fill="FFFFFF"/>
              <w:spacing w:line="250" w:lineRule="exact"/>
              <w:ind w:right="6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полугодие</w:t>
            </w:r>
          </w:p>
          <w:p w:rsidR="0077141A" w:rsidRDefault="0077141A">
            <w:pPr>
              <w:shd w:val="clear" w:color="auto" w:fill="FFFFFF"/>
              <w:spacing w:line="250" w:lineRule="exact"/>
              <w:ind w:right="6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 года,</w:t>
            </w:r>
          </w:p>
          <w:p w:rsidR="0077141A" w:rsidRDefault="0077141A">
            <w:pPr>
              <w:shd w:val="clear" w:color="auto" w:fill="FFFFFF"/>
              <w:spacing w:line="250" w:lineRule="exact"/>
              <w:ind w:right="6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полугодие</w:t>
            </w:r>
          </w:p>
          <w:p w:rsidR="0077141A" w:rsidRDefault="0077141A">
            <w:pPr>
              <w:widowControl w:val="0"/>
              <w:shd w:val="clear" w:color="auto" w:fill="FFFFFF"/>
              <w:adjustRightInd w:val="0"/>
              <w:spacing w:line="250" w:lineRule="exact"/>
              <w:ind w:right="62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1A" w:rsidRDefault="0077141A">
            <w:pPr>
              <w:shd w:val="clear" w:color="auto" w:fill="FFFFFF"/>
              <w:spacing w:line="250" w:lineRule="exact"/>
              <w:ind w:left="19" w:right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полугодие</w:t>
            </w:r>
          </w:p>
          <w:p w:rsidR="0077141A" w:rsidRDefault="0077141A">
            <w:pPr>
              <w:shd w:val="clear" w:color="auto" w:fill="FFFFFF"/>
              <w:spacing w:line="250" w:lineRule="exact"/>
              <w:ind w:left="19" w:right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 года,</w:t>
            </w:r>
          </w:p>
          <w:p w:rsidR="0077141A" w:rsidRDefault="0077141A">
            <w:pPr>
              <w:shd w:val="clear" w:color="auto" w:fill="FFFFFF"/>
              <w:spacing w:line="250" w:lineRule="exact"/>
              <w:ind w:left="19" w:right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полугодие</w:t>
            </w:r>
          </w:p>
          <w:p w:rsidR="0077141A" w:rsidRDefault="0077141A">
            <w:pPr>
              <w:widowControl w:val="0"/>
              <w:shd w:val="clear" w:color="auto" w:fill="FFFFFF"/>
              <w:adjustRightInd w:val="0"/>
              <w:spacing w:line="250" w:lineRule="exact"/>
              <w:ind w:left="19" w:right="34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 года</w:t>
            </w:r>
          </w:p>
        </w:tc>
      </w:tr>
      <w:tr w:rsidR="0077141A" w:rsidTr="0077141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1A" w:rsidRDefault="0077141A">
            <w:pPr>
              <w:widowControl w:val="0"/>
              <w:shd w:val="clear" w:color="auto" w:fill="FFFFFF"/>
              <w:adjustRightInd w:val="0"/>
              <w:ind w:right="14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1A" w:rsidRDefault="0077141A">
            <w:pPr>
              <w:widowControl w:val="0"/>
              <w:adjustRightInd w:val="0"/>
              <w:rPr>
                <w:rFonts w:eastAsiaTheme="minorEastAsia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Общество с ограниченной ответственностью «Сибирская </w:t>
            </w:r>
            <w:proofErr w:type="gramStart"/>
            <w:r>
              <w:rPr>
                <w:color w:val="000000"/>
                <w:sz w:val="24"/>
                <w:szCs w:val="24"/>
              </w:rPr>
              <w:t>тепло-энергетическая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компания», </w:t>
            </w:r>
            <w:r>
              <w:rPr>
                <w:sz w:val="24"/>
                <w:szCs w:val="24"/>
              </w:rPr>
              <w:t xml:space="preserve">ОГРН 1125476039094, ИНН 5405450938 </w:t>
            </w:r>
            <w:r>
              <w:rPr>
                <w:color w:val="000000"/>
                <w:sz w:val="24"/>
                <w:szCs w:val="24"/>
              </w:rPr>
              <w:t>(система теплоснабжения</w:t>
            </w:r>
            <w:r>
              <w:rPr>
                <w:sz w:val="24"/>
                <w:szCs w:val="24"/>
              </w:rPr>
              <w:t xml:space="preserve"> на территории </w:t>
            </w:r>
            <w:r>
              <w:rPr>
                <w:color w:val="000000"/>
                <w:sz w:val="24"/>
                <w:szCs w:val="24"/>
              </w:rPr>
              <w:t xml:space="preserve">рабочего поселка Линево </w:t>
            </w:r>
            <w:proofErr w:type="spellStart"/>
            <w:r>
              <w:rPr>
                <w:color w:val="000000"/>
                <w:sz w:val="24"/>
                <w:szCs w:val="24"/>
              </w:rPr>
              <w:t>Искитимского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района Новосибирской области)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1A" w:rsidRDefault="0077141A">
            <w:pPr>
              <w:widowControl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83,87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1A" w:rsidRDefault="0077141A">
            <w:pPr>
              <w:widowControl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87,64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1A" w:rsidRDefault="0077141A">
            <w:pPr>
              <w:widowControl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91,59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1A" w:rsidRDefault="0077141A">
            <w:pPr>
              <w:widowControl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95,70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41A" w:rsidRDefault="0077141A">
            <w:pPr>
              <w:widowControl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</w:tr>
    </w:tbl>
    <w:p w:rsidR="0077141A" w:rsidRDefault="0077141A" w:rsidP="0077141A">
      <w:pPr>
        <w:rPr>
          <w:rFonts w:eastAsiaTheme="minorEastAsia"/>
          <w:sz w:val="28"/>
          <w:szCs w:val="28"/>
        </w:rPr>
      </w:pPr>
    </w:p>
    <w:sectPr w:rsidR="0077141A" w:rsidSect="0077141A">
      <w:pgSz w:w="16840" w:h="11907" w:orient="landscape"/>
      <w:pgMar w:top="1418" w:right="1134" w:bottom="567" w:left="1134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45D" w:rsidRDefault="00C1245D">
      <w:r>
        <w:separator/>
      </w:r>
    </w:p>
  </w:endnote>
  <w:endnote w:type="continuationSeparator" w:id="0">
    <w:p w:rsidR="00C1245D" w:rsidRDefault="00C12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08A" w:rsidRPr="0026308A" w:rsidRDefault="006D3228">
    <w:pPr>
      <w:pStyle w:val="a9"/>
      <w:rPr>
        <w:sz w:val="16"/>
        <w:szCs w:val="16"/>
      </w:rPr>
    </w:pPr>
    <w:r>
      <w:rPr>
        <w:sz w:val="16"/>
        <w:szCs w:val="16"/>
      </w:rPr>
      <w:t>П</w:t>
    </w:r>
    <w:r w:rsidR="0026308A" w:rsidRPr="0026308A">
      <w:rPr>
        <w:sz w:val="16"/>
        <w:szCs w:val="16"/>
      </w:rPr>
      <w:t>Г/05/</w:t>
    </w:r>
    <w:r w:rsidR="0066500D">
      <w:rPr>
        <w:sz w:val="16"/>
        <w:szCs w:val="16"/>
      </w:rPr>
      <w:t>3</w:t>
    </w:r>
    <w:r w:rsidR="00280AF8">
      <w:rPr>
        <w:sz w:val="16"/>
        <w:szCs w:val="16"/>
      </w:rPr>
      <w:t>4</w:t>
    </w:r>
    <w:r w:rsidR="002E3629">
      <w:rPr>
        <w:sz w:val="16"/>
        <w:szCs w:val="16"/>
      </w:rPr>
      <w:t>588</w:t>
    </w:r>
    <w:r w:rsidR="00DA77BD">
      <w:rPr>
        <w:sz w:val="16"/>
        <w:szCs w:val="16"/>
      </w:rPr>
      <w:t>/</w:t>
    </w:r>
    <w:r w:rsidR="002E3629">
      <w:rPr>
        <w:sz w:val="16"/>
        <w:szCs w:val="16"/>
      </w:rPr>
      <w:t>11</w:t>
    </w:r>
    <w:r w:rsidR="00DA77BD">
      <w:rPr>
        <w:sz w:val="16"/>
        <w:szCs w:val="16"/>
      </w:rPr>
      <w:t>.</w:t>
    </w:r>
    <w:r w:rsidR="005144D5">
      <w:rPr>
        <w:sz w:val="16"/>
        <w:szCs w:val="16"/>
      </w:rPr>
      <w:t>0</w:t>
    </w:r>
    <w:r w:rsidR="00AE20ED">
      <w:rPr>
        <w:sz w:val="16"/>
        <w:szCs w:val="16"/>
      </w:rPr>
      <w:t>7</w:t>
    </w:r>
    <w:r w:rsidR="00DA77BD">
      <w:rPr>
        <w:sz w:val="16"/>
        <w:szCs w:val="16"/>
      </w:rPr>
      <w:t>.</w:t>
    </w:r>
    <w:r w:rsidR="0026308A" w:rsidRPr="0026308A">
      <w:rPr>
        <w:sz w:val="16"/>
        <w:szCs w:val="16"/>
      </w:rPr>
      <w:t>201</w:t>
    </w:r>
    <w:r w:rsidR="005144D5">
      <w:rPr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45D" w:rsidRDefault="00C1245D">
      <w:r>
        <w:separator/>
      </w:r>
    </w:p>
  </w:footnote>
  <w:footnote w:type="continuationSeparator" w:id="0">
    <w:p w:rsidR="00C1245D" w:rsidRDefault="00C124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2921098"/>
      <w:docPartObj>
        <w:docPartGallery w:val="Page Numbers (Top of Page)"/>
        <w:docPartUnique/>
      </w:docPartObj>
    </w:sdtPr>
    <w:sdtEndPr/>
    <w:sdtContent>
      <w:p w:rsidR="00431FBD" w:rsidRDefault="00431FB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18B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369A"/>
    <w:rsid w:val="000036F5"/>
    <w:rsid w:val="00007774"/>
    <w:rsid w:val="0001507F"/>
    <w:rsid w:val="00024F0B"/>
    <w:rsid w:val="000307CD"/>
    <w:rsid w:val="000332CB"/>
    <w:rsid w:val="00043C40"/>
    <w:rsid w:val="00067050"/>
    <w:rsid w:val="00071563"/>
    <w:rsid w:val="00077E37"/>
    <w:rsid w:val="0008060A"/>
    <w:rsid w:val="00080E93"/>
    <w:rsid w:val="00082806"/>
    <w:rsid w:val="00087885"/>
    <w:rsid w:val="000945D8"/>
    <w:rsid w:val="000A2E16"/>
    <w:rsid w:val="000B2F28"/>
    <w:rsid w:val="000B7443"/>
    <w:rsid w:val="000D3EDE"/>
    <w:rsid w:val="000D60D6"/>
    <w:rsid w:val="000D6552"/>
    <w:rsid w:val="000E0819"/>
    <w:rsid w:val="000E573C"/>
    <w:rsid w:val="000F43D5"/>
    <w:rsid w:val="000F64DF"/>
    <w:rsid w:val="000F65B5"/>
    <w:rsid w:val="00100AE1"/>
    <w:rsid w:val="00101188"/>
    <w:rsid w:val="00103084"/>
    <w:rsid w:val="0010324C"/>
    <w:rsid w:val="00105FD8"/>
    <w:rsid w:val="00107EC6"/>
    <w:rsid w:val="001221E9"/>
    <w:rsid w:val="00133796"/>
    <w:rsid w:val="00136339"/>
    <w:rsid w:val="00136D19"/>
    <w:rsid w:val="00164D3A"/>
    <w:rsid w:val="00165382"/>
    <w:rsid w:val="00171C93"/>
    <w:rsid w:val="00172A4D"/>
    <w:rsid w:val="00172D43"/>
    <w:rsid w:val="00176E11"/>
    <w:rsid w:val="0017753F"/>
    <w:rsid w:val="0018046E"/>
    <w:rsid w:val="001931C8"/>
    <w:rsid w:val="00193945"/>
    <w:rsid w:val="00194B17"/>
    <w:rsid w:val="00195A85"/>
    <w:rsid w:val="0019642C"/>
    <w:rsid w:val="001A28DE"/>
    <w:rsid w:val="001B0108"/>
    <w:rsid w:val="001C2078"/>
    <w:rsid w:val="001C4D2A"/>
    <w:rsid w:val="001D74A1"/>
    <w:rsid w:val="001E02BA"/>
    <w:rsid w:val="001E48F7"/>
    <w:rsid w:val="001F11B9"/>
    <w:rsid w:val="0020595F"/>
    <w:rsid w:val="002203BD"/>
    <w:rsid w:val="00220AAB"/>
    <w:rsid w:val="00230109"/>
    <w:rsid w:val="00235378"/>
    <w:rsid w:val="00236B8E"/>
    <w:rsid w:val="00242AFC"/>
    <w:rsid w:val="00242F83"/>
    <w:rsid w:val="00245EA5"/>
    <w:rsid w:val="0026308A"/>
    <w:rsid w:val="00280AF8"/>
    <w:rsid w:val="00282B38"/>
    <w:rsid w:val="002A54B4"/>
    <w:rsid w:val="002C662C"/>
    <w:rsid w:val="002D2330"/>
    <w:rsid w:val="002D5AF1"/>
    <w:rsid w:val="002E30F4"/>
    <w:rsid w:val="002E3629"/>
    <w:rsid w:val="002E3EDC"/>
    <w:rsid w:val="002F12E5"/>
    <w:rsid w:val="002F259C"/>
    <w:rsid w:val="002F479C"/>
    <w:rsid w:val="002F6604"/>
    <w:rsid w:val="002F699B"/>
    <w:rsid w:val="00300351"/>
    <w:rsid w:val="003024FA"/>
    <w:rsid w:val="00305319"/>
    <w:rsid w:val="00306F9F"/>
    <w:rsid w:val="00312AAC"/>
    <w:rsid w:val="00320FE8"/>
    <w:rsid w:val="00323E78"/>
    <w:rsid w:val="00333721"/>
    <w:rsid w:val="00334BBC"/>
    <w:rsid w:val="00337959"/>
    <w:rsid w:val="00355AAC"/>
    <w:rsid w:val="00363A5E"/>
    <w:rsid w:val="003660D2"/>
    <w:rsid w:val="00370CDC"/>
    <w:rsid w:val="00371B1F"/>
    <w:rsid w:val="00374DBA"/>
    <w:rsid w:val="0037500E"/>
    <w:rsid w:val="00380472"/>
    <w:rsid w:val="003A5A24"/>
    <w:rsid w:val="003B3E92"/>
    <w:rsid w:val="003B6D21"/>
    <w:rsid w:val="003C3BAE"/>
    <w:rsid w:val="003C60EE"/>
    <w:rsid w:val="003D2537"/>
    <w:rsid w:val="003D6B24"/>
    <w:rsid w:val="003E7B3B"/>
    <w:rsid w:val="003F0E13"/>
    <w:rsid w:val="003F1F2B"/>
    <w:rsid w:val="00414262"/>
    <w:rsid w:val="00420924"/>
    <w:rsid w:val="00430294"/>
    <w:rsid w:val="0043036E"/>
    <w:rsid w:val="00431FBD"/>
    <w:rsid w:val="00434020"/>
    <w:rsid w:val="0044504E"/>
    <w:rsid w:val="00453F99"/>
    <w:rsid w:val="004540E7"/>
    <w:rsid w:val="0045763C"/>
    <w:rsid w:val="00462966"/>
    <w:rsid w:val="00464982"/>
    <w:rsid w:val="00465CF8"/>
    <w:rsid w:val="004704F9"/>
    <w:rsid w:val="00482700"/>
    <w:rsid w:val="00487186"/>
    <w:rsid w:val="00494265"/>
    <w:rsid w:val="004A08EA"/>
    <w:rsid w:val="004B35AE"/>
    <w:rsid w:val="004F47F9"/>
    <w:rsid w:val="004F7A23"/>
    <w:rsid w:val="00500085"/>
    <w:rsid w:val="0050792C"/>
    <w:rsid w:val="005144D5"/>
    <w:rsid w:val="00533DFE"/>
    <w:rsid w:val="00541811"/>
    <w:rsid w:val="0054795D"/>
    <w:rsid w:val="00580C04"/>
    <w:rsid w:val="00583604"/>
    <w:rsid w:val="00592336"/>
    <w:rsid w:val="005A6658"/>
    <w:rsid w:val="005B5BF4"/>
    <w:rsid w:val="005C2907"/>
    <w:rsid w:val="005C6B1B"/>
    <w:rsid w:val="005E0C7A"/>
    <w:rsid w:val="005E1DE8"/>
    <w:rsid w:val="005E47A7"/>
    <w:rsid w:val="005E4AC1"/>
    <w:rsid w:val="005E4B4D"/>
    <w:rsid w:val="005E5230"/>
    <w:rsid w:val="005F4460"/>
    <w:rsid w:val="005F7844"/>
    <w:rsid w:val="00601094"/>
    <w:rsid w:val="0060415B"/>
    <w:rsid w:val="00604B10"/>
    <w:rsid w:val="00606A11"/>
    <w:rsid w:val="006113AA"/>
    <w:rsid w:val="00616C71"/>
    <w:rsid w:val="006179C5"/>
    <w:rsid w:val="00621CF3"/>
    <w:rsid w:val="006221C1"/>
    <w:rsid w:val="00631FD4"/>
    <w:rsid w:val="00633B03"/>
    <w:rsid w:val="0065607F"/>
    <w:rsid w:val="00656DE3"/>
    <w:rsid w:val="00662FE7"/>
    <w:rsid w:val="006631DB"/>
    <w:rsid w:val="0066500D"/>
    <w:rsid w:val="00666566"/>
    <w:rsid w:val="00680B0B"/>
    <w:rsid w:val="00681BEE"/>
    <w:rsid w:val="00682DA2"/>
    <w:rsid w:val="00685CE4"/>
    <w:rsid w:val="0069259E"/>
    <w:rsid w:val="006A2680"/>
    <w:rsid w:val="006B3642"/>
    <w:rsid w:val="006B5D11"/>
    <w:rsid w:val="006B71F2"/>
    <w:rsid w:val="006B79A0"/>
    <w:rsid w:val="006C0476"/>
    <w:rsid w:val="006C3C36"/>
    <w:rsid w:val="006D3228"/>
    <w:rsid w:val="00702E30"/>
    <w:rsid w:val="00703664"/>
    <w:rsid w:val="00706BC7"/>
    <w:rsid w:val="007141F8"/>
    <w:rsid w:val="0072041D"/>
    <w:rsid w:val="00722696"/>
    <w:rsid w:val="00724AA8"/>
    <w:rsid w:val="00725431"/>
    <w:rsid w:val="007311F7"/>
    <w:rsid w:val="00736E56"/>
    <w:rsid w:val="0073712D"/>
    <w:rsid w:val="00737366"/>
    <w:rsid w:val="007410D1"/>
    <w:rsid w:val="00744A56"/>
    <w:rsid w:val="00745582"/>
    <w:rsid w:val="007467A4"/>
    <w:rsid w:val="00752AB3"/>
    <w:rsid w:val="00766B7E"/>
    <w:rsid w:val="0077114A"/>
    <w:rsid w:val="0077141A"/>
    <w:rsid w:val="007803F3"/>
    <w:rsid w:val="00783B7F"/>
    <w:rsid w:val="00791515"/>
    <w:rsid w:val="007A56E0"/>
    <w:rsid w:val="007B1C5A"/>
    <w:rsid w:val="007B7C7F"/>
    <w:rsid w:val="007C655D"/>
    <w:rsid w:val="007D1E25"/>
    <w:rsid w:val="007D24EF"/>
    <w:rsid w:val="007D2FBC"/>
    <w:rsid w:val="007D70A2"/>
    <w:rsid w:val="007E0241"/>
    <w:rsid w:val="007E7F69"/>
    <w:rsid w:val="00812A84"/>
    <w:rsid w:val="00814764"/>
    <w:rsid w:val="00836F06"/>
    <w:rsid w:val="00851130"/>
    <w:rsid w:val="00862E36"/>
    <w:rsid w:val="008639F1"/>
    <w:rsid w:val="00872BD6"/>
    <w:rsid w:val="00874376"/>
    <w:rsid w:val="00882359"/>
    <w:rsid w:val="00884A84"/>
    <w:rsid w:val="008A02E1"/>
    <w:rsid w:val="008A4F60"/>
    <w:rsid w:val="008B1AF8"/>
    <w:rsid w:val="008C0C2F"/>
    <w:rsid w:val="008C74F6"/>
    <w:rsid w:val="008C7BD1"/>
    <w:rsid w:val="008D5815"/>
    <w:rsid w:val="008D65F7"/>
    <w:rsid w:val="008F3C33"/>
    <w:rsid w:val="00900BF1"/>
    <w:rsid w:val="00904075"/>
    <w:rsid w:val="00920FE7"/>
    <w:rsid w:val="009301D5"/>
    <w:rsid w:val="0093061C"/>
    <w:rsid w:val="0093477E"/>
    <w:rsid w:val="00962DE2"/>
    <w:rsid w:val="00975560"/>
    <w:rsid w:val="00976836"/>
    <w:rsid w:val="00983122"/>
    <w:rsid w:val="00985FC8"/>
    <w:rsid w:val="009918B4"/>
    <w:rsid w:val="009C235F"/>
    <w:rsid w:val="009C55BF"/>
    <w:rsid w:val="009C65E4"/>
    <w:rsid w:val="009C66FE"/>
    <w:rsid w:val="009D30FC"/>
    <w:rsid w:val="009D6CD3"/>
    <w:rsid w:val="00A12F47"/>
    <w:rsid w:val="00A13942"/>
    <w:rsid w:val="00A34EC6"/>
    <w:rsid w:val="00A35539"/>
    <w:rsid w:val="00A44CCF"/>
    <w:rsid w:val="00A545B5"/>
    <w:rsid w:val="00A56AF8"/>
    <w:rsid w:val="00A70443"/>
    <w:rsid w:val="00A84D27"/>
    <w:rsid w:val="00AA2E93"/>
    <w:rsid w:val="00AA61D1"/>
    <w:rsid w:val="00AB4948"/>
    <w:rsid w:val="00AB5836"/>
    <w:rsid w:val="00AB5898"/>
    <w:rsid w:val="00AC0171"/>
    <w:rsid w:val="00AD2965"/>
    <w:rsid w:val="00AD5559"/>
    <w:rsid w:val="00AE20ED"/>
    <w:rsid w:val="00AE3125"/>
    <w:rsid w:val="00AE4057"/>
    <w:rsid w:val="00AE5379"/>
    <w:rsid w:val="00AF7A3B"/>
    <w:rsid w:val="00B016B8"/>
    <w:rsid w:val="00B02499"/>
    <w:rsid w:val="00B170B9"/>
    <w:rsid w:val="00B327AA"/>
    <w:rsid w:val="00B35157"/>
    <w:rsid w:val="00B42602"/>
    <w:rsid w:val="00B45BAE"/>
    <w:rsid w:val="00B5048E"/>
    <w:rsid w:val="00B53422"/>
    <w:rsid w:val="00B63BA3"/>
    <w:rsid w:val="00B72D22"/>
    <w:rsid w:val="00B73FBC"/>
    <w:rsid w:val="00B75893"/>
    <w:rsid w:val="00B80CCB"/>
    <w:rsid w:val="00B82305"/>
    <w:rsid w:val="00B86285"/>
    <w:rsid w:val="00B87CE2"/>
    <w:rsid w:val="00B90F22"/>
    <w:rsid w:val="00B94BE6"/>
    <w:rsid w:val="00B964F4"/>
    <w:rsid w:val="00BA478F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115"/>
    <w:rsid w:val="00C1245D"/>
    <w:rsid w:val="00C1348F"/>
    <w:rsid w:val="00C16B48"/>
    <w:rsid w:val="00C22400"/>
    <w:rsid w:val="00C276B3"/>
    <w:rsid w:val="00C31575"/>
    <w:rsid w:val="00C4021D"/>
    <w:rsid w:val="00C413D0"/>
    <w:rsid w:val="00C567F3"/>
    <w:rsid w:val="00C569BB"/>
    <w:rsid w:val="00C57FE0"/>
    <w:rsid w:val="00C6077A"/>
    <w:rsid w:val="00C75F5C"/>
    <w:rsid w:val="00C8411A"/>
    <w:rsid w:val="00C867C9"/>
    <w:rsid w:val="00C91084"/>
    <w:rsid w:val="00CA2647"/>
    <w:rsid w:val="00CA7EBC"/>
    <w:rsid w:val="00CB0E03"/>
    <w:rsid w:val="00CB1995"/>
    <w:rsid w:val="00CC0FFE"/>
    <w:rsid w:val="00CC4611"/>
    <w:rsid w:val="00CD52B3"/>
    <w:rsid w:val="00CD611F"/>
    <w:rsid w:val="00CE1344"/>
    <w:rsid w:val="00CE47F8"/>
    <w:rsid w:val="00CE5536"/>
    <w:rsid w:val="00CE6F34"/>
    <w:rsid w:val="00D015E4"/>
    <w:rsid w:val="00D06550"/>
    <w:rsid w:val="00D10B17"/>
    <w:rsid w:val="00D17B29"/>
    <w:rsid w:val="00D25C98"/>
    <w:rsid w:val="00D26DD0"/>
    <w:rsid w:val="00D34B4F"/>
    <w:rsid w:val="00D623E2"/>
    <w:rsid w:val="00D72015"/>
    <w:rsid w:val="00D83EDA"/>
    <w:rsid w:val="00D84EDC"/>
    <w:rsid w:val="00DA67F7"/>
    <w:rsid w:val="00DA77BD"/>
    <w:rsid w:val="00DB0487"/>
    <w:rsid w:val="00DB7C54"/>
    <w:rsid w:val="00DC5E3C"/>
    <w:rsid w:val="00DD0785"/>
    <w:rsid w:val="00DD5D92"/>
    <w:rsid w:val="00DD69BB"/>
    <w:rsid w:val="00DF02B2"/>
    <w:rsid w:val="00DF075C"/>
    <w:rsid w:val="00DF615C"/>
    <w:rsid w:val="00E00AFA"/>
    <w:rsid w:val="00E00F56"/>
    <w:rsid w:val="00E035E1"/>
    <w:rsid w:val="00E069F1"/>
    <w:rsid w:val="00E128C7"/>
    <w:rsid w:val="00E133E6"/>
    <w:rsid w:val="00E14AC3"/>
    <w:rsid w:val="00E241E6"/>
    <w:rsid w:val="00E25A29"/>
    <w:rsid w:val="00E32C57"/>
    <w:rsid w:val="00E330A8"/>
    <w:rsid w:val="00E351A5"/>
    <w:rsid w:val="00E44A32"/>
    <w:rsid w:val="00E51154"/>
    <w:rsid w:val="00E555F8"/>
    <w:rsid w:val="00E5658C"/>
    <w:rsid w:val="00E64C81"/>
    <w:rsid w:val="00E659F9"/>
    <w:rsid w:val="00E679AC"/>
    <w:rsid w:val="00E72157"/>
    <w:rsid w:val="00E72392"/>
    <w:rsid w:val="00E73737"/>
    <w:rsid w:val="00E73762"/>
    <w:rsid w:val="00E76342"/>
    <w:rsid w:val="00E81D8D"/>
    <w:rsid w:val="00E95FE7"/>
    <w:rsid w:val="00EA5259"/>
    <w:rsid w:val="00EB2970"/>
    <w:rsid w:val="00EB47E2"/>
    <w:rsid w:val="00EC78D1"/>
    <w:rsid w:val="00ED28EF"/>
    <w:rsid w:val="00ED56FA"/>
    <w:rsid w:val="00ED668D"/>
    <w:rsid w:val="00ED7FB3"/>
    <w:rsid w:val="00EE01A0"/>
    <w:rsid w:val="00EE54A8"/>
    <w:rsid w:val="00EE5EB6"/>
    <w:rsid w:val="00EF16F5"/>
    <w:rsid w:val="00EF2469"/>
    <w:rsid w:val="00EF24AE"/>
    <w:rsid w:val="00EF3CD2"/>
    <w:rsid w:val="00F074D9"/>
    <w:rsid w:val="00F16E57"/>
    <w:rsid w:val="00F22523"/>
    <w:rsid w:val="00F25DC5"/>
    <w:rsid w:val="00F30B7D"/>
    <w:rsid w:val="00F347B4"/>
    <w:rsid w:val="00F36B8A"/>
    <w:rsid w:val="00F36F77"/>
    <w:rsid w:val="00F41022"/>
    <w:rsid w:val="00F52019"/>
    <w:rsid w:val="00F570C0"/>
    <w:rsid w:val="00F6327F"/>
    <w:rsid w:val="00F64B6C"/>
    <w:rsid w:val="00F71931"/>
    <w:rsid w:val="00F72EBA"/>
    <w:rsid w:val="00F76EA3"/>
    <w:rsid w:val="00F85965"/>
    <w:rsid w:val="00F86946"/>
    <w:rsid w:val="00F91E02"/>
    <w:rsid w:val="00F92B51"/>
    <w:rsid w:val="00F954B5"/>
    <w:rsid w:val="00FA202F"/>
    <w:rsid w:val="00FA2ACC"/>
    <w:rsid w:val="00FC2EA2"/>
    <w:rsid w:val="00FD2D55"/>
    <w:rsid w:val="00FE42F0"/>
    <w:rsid w:val="00FE43CF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Plain Text"/>
    <w:basedOn w:val="a"/>
    <w:link w:val="af3"/>
    <w:uiPriority w:val="99"/>
    <w:semiHidden/>
    <w:unhideWhenUsed/>
    <w:rsid w:val="008C7BD1"/>
    <w:pPr>
      <w:autoSpaceDE/>
      <w:autoSpaceDN/>
    </w:pPr>
    <w:rPr>
      <w:rFonts w:ascii="Courier New" w:hAnsi="Courier New" w:cs="Courier New"/>
    </w:rPr>
  </w:style>
  <w:style w:type="character" w:customStyle="1" w:styleId="af3">
    <w:name w:val="Текст Знак"/>
    <w:basedOn w:val="a0"/>
    <w:link w:val="af2"/>
    <w:uiPriority w:val="99"/>
    <w:semiHidden/>
    <w:rsid w:val="008C7BD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Plain Text"/>
    <w:basedOn w:val="a"/>
    <w:link w:val="af3"/>
    <w:uiPriority w:val="99"/>
    <w:semiHidden/>
    <w:unhideWhenUsed/>
    <w:rsid w:val="008C7BD1"/>
    <w:pPr>
      <w:autoSpaceDE/>
      <w:autoSpaceDN/>
    </w:pPr>
    <w:rPr>
      <w:rFonts w:ascii="Courier New" w:hAnsi="Courier New" w:cs="Courier New"/>
    </w:rPr>
  </w:style>
  <w:style w:type="character" w:customStyle="1" w:styleId="af3">
    <w:name w:val="Текст Знак"/>
    <w:basedOn w:val="a0"/>
    <w:link w:val="af2"/>
    <w:uiPriority w:val="99"/>
    <w:semiHidden/>
    <w:rsid w:val="008C7BD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EFF5ED3-A87B-405C-804B-CBAE50368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4052</Characters>
  <Application>Microsoft Office Word</Application>
  <DocSecurity>4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user</cp:lastModifiedBy>
  <cp:revision>2</cp:revision>
  <cp:lastPrinted>2019-07-11T09:37:00Z</cp:lastPrinted>
  <dcterms:created xsi:type="dcterms:W3CDTF">2020-11-16T01:47:00Z</dcterms:created>
  <dcterms:modified xsi:type="dcterms:W3CDTF">2020-11-16T01:47:00Z</dcterms:modified>
</cp:coreProperties>
</file>